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1B3C" w14:textId="1D8AAFC7" w:rsidR="00D5179A" w:rsidRDefault="00FD6653">
      <w:r w:rsidRPr="002432C8">
        <w:rPr>
          <w:highlight w:val="yellow"/>
        </w:rPr>
        <w:t>INSERT DATE HERE</w:t>
      </w:r>
    </w:p>
    <w:p w14:paraId="7190B774" w14:textId="77777777" w:rsidR="00FD6653" w:rsidRDefault="00FD6653" w:rsidP="00FD6653">
      <w:pPr>
        <w:spacing w:after="0"/>
      </w:pPr>
      <w:r w:rsidRPr="00FD6653">
        <w:t xml:space="preserve">The Honorable Douglas Parker </w:t>
      </w:r>
    </w:p>
    <w:p w14:paraId="029D2811" w14:textId="57DAE31C" w:rsidR="00FD6653" w:rsidRDefault="00FD6653" w:rsidP="00FD6653">
      <w:pPr>
        <w:spacing w:after="0"/>
      </w:pPr>
      <w:r w:rsidRPr="00FD6653">
        <w:t xml:space="preserve">Assistant Secretary of Labor for Occupational Safety and Health </w:t>
      </w:r>
    </w:p>
    <w:p w14:paraId="1C55819B" w14:textId="77777777" w:rsidR="00FD6653" w:rsidRDefault="00FD6653" w:rsidP="00FD6653">
      <w:pPr>
        <w:spacing w:after="0"/>
      </w:pPr>
      <w:r w:rsidRPr="00FD6653">
        <w:t xml:space="preserve">Occupational Safety and Health Administration U.S. Department of Labor </w:t>
      </w:r>
    </w:p>
    <w:p w14:paraId="6EEFC2B5" w14:textId="77777777" w:rsidR="00FD6653" w:rsidRDefault="00FD6653" w:rsidP="00FD6653">
      <w:pPr>
        <w:spacing w:after="0"/>
      </w:pPr>
      <w:r w:rsidRPr="00FD6653">
        <w:t xml:space="preserve">200 Constitution Avenue, NW </w:t>
      </w:r>
    </w:p>
    <w:p w14:paraId="489E74C1" w14:textId="77777777" w:rsidR="00FD6653" w:rsidRDefault="00FD6653" w:rsidP="00FD6653">
      <w:r w:rsidRPr="00FD6653">
        <w:t xml:space="preserve">Washington, DC 20210 </w:t>
      </w:r>
    </w:p>
    <w:p w14:paraId="73F1BB60" w14:textId="7F0D9F1F" w:rsidR="00FD6653" w:rsidRDefault="00FD6653">
      <w:r w:rsidRPr="00FD6653">
        <w:t>RE: Docket Number OSHA-2007-0073 – Emergency Response to replace the current Fire Brigades Standard</w:t>
      </w:r>
    </w:p>
    <w:p w14:paraId="79E3CB1C" w14:textId="538BAF93" w:rsidR="00FD6653" w:rsidRDefault="00FD6653">
      <w:r>
        <w:t>Dear Secretary Parker,</w:t>
      </w:r>
    </w:p>
    <w:p w14:paraId="6DEC288C" w14:textId="0DE929F0" w:rsidR="00FD6653" w:rsidRDefault="083689B7">
      <w:r>
        <w:t xml:space="preserve">I write today to express </w:t>
      </w:r>
      <w:r w:rsidR="0FCA7920">
        <w:t xml:space="preserve">my </w:t>
      </w:r>
      <w:r w:rsidR="6E424E96">
        <w:t xml:space="preserve">concern about the proposed fire </w:t>
      </w:r>
      <w:proofErr w:type="gramStart"/>
      <w:r w:rsidR="6E424E96">
        <w:t>brigades</w:t>
      </w:r>
      <w:proofErr w:type="gramEnd"/>
      <w:r w:rsidR="6E424E96">
        <w:t xml:space="preserve"> standard. As a member of a volunteer fire department in </w:t>
      </w:r>
      <w:r w:rsidR="6E424E96" w:rsidRPr="409CE278">
        <w:rPr>
          <w:highlight w:val="yellow"/>
        </w:rPr>
        <w:t>XXXX</w:t>
      </w:r>
      <w:r w:rsidR="6E424E96">
        <w:t xml:space="preserve">, </w:t>
      </w:r>
      <w:r w:rsidR="0BC06C0E">
        <w:t>the changes this would require in our organization would be devastati</w:t>
      </w:r>
      <w:r w:rsidR="009F03DA">
        <w:t>ng</w:t>
      </w:r>
      <w:r w:rsidR="0BC06C0E">
        <w:t xml:space="preserve">. We would likely lose </w:t>
      </w:r>
      <w:r w:rsidR="0BC06C0E" w:rsidRPr="409CE278">
        <w:rPr>
          <w:highlight w:val="yellow"/>
        </w:rPr>
        <w:t>50%</w:t>
      </w:r>
      <w:r w:rsidR="0BC06C0E">
        <w:t xml:space="preserve"> of our membership, leaving us unable to adequately respond to calls</w:t>
      </w:r>
      <w:r w:rsidR="0BC06C0E" w:rsidRPr="00250150">
        <w:t xml:space="preserve">. </w:t>
      </w:r>
      <w:r w:rsidR="17E24E72" w:rsidRPr="00250150">
        <w:t xml:space="preserve">With the difficulties that volunteer departments already face with firefighter recruitment and retention, this </w:t>
      </w:r>
      <w:r w:rsidR="32D588D2" w:rsidRPr="00250150">
        <w:t xml:space="preserve">loss of membership </w:t>
      </w:r>
      <w:r w:rsidR="17E24E72" w:rsidRPr="00250150">
        <w:t xml:space="preserve">would be catastrophic for most small </w:t>
      </w:r>
      <w:r w:rsidR="03915E02" w:rsidRPr="00250150">
        <w:t>rural fire departments, including ours.</w:t>
      </w:r>
      <w:r w:rsidR="17E24E72" w:rsidRPr="00250150">
        <w:t xml:space="preserve"> </w:t>
      </w:r>
      <w:r w:rsidR="0BC06C0E" w:rsidRPr="00250150">
        <w:t xml:space="preserve">It </w:t>
      </w:r>
      <w:r w:rsidR="0BC06C0E">
        <w:t xml:space="preserve">would also cause </w:t>
      </w:r>
      <w:r w:rsidR="2A9C0B34">
        <w:t>departments</w:t>
      </w:r>
      <w:r w:rsidR="0BC06C0E">
        <w:t xml:space="preserve"> to have to </w:t>
      </w:r>
      <w:r w:rsidR="62433904">
        <w:t xml:space="preserve">increase the cost of contracts with municipalities and/or increase fundraisers by </w:t>
      </w:r>
      <w:r w:rsidR="62433904" w:rsidRPr="409CE278">
        <w:rPr>
          <w:highlight w:val="yellow"/>
        </w:rPr>
        <w:t>25%</w:t>
      </w:r>
      <w:r w:rsidR="62433904">
        <w:t xml:space="preserve"> to pay for increased costs related to medical </w:t>
      </w:r>
      <w:r w:rsidR="009F03DA">
        <w:t xml:space="preserve">exams, etc. </w:t>
      </w:r>
    </w:p>
    <w:p w14:paraId="068BA44D" w14:textId="4BA24AEB" w:rsidR="009F03DA" w:rsidRDefault="009F03DA">
      <w:r>
        <w:t xml:space="preserve">While the intent behind the </w:t>
      </w:r>
      <w:r w:rsidR="005A47A5">
        <w:t xml:space="preserve">changes may be to overall increase protections for firefighters and promote increased safety, it will have the opposite effect. Short-staffed, under-funded volunteer fire departments would have to make do </w:t>
      </w:r>
      <w:r w:rsidR="00E278A8">
        <w:t xml:space="preserve">with fewer volunteers and less money, creating potentially dangerous situations when responding to </w:t>
      </w:r>
      <w:r w:rsidR="00445948">
        <w:t xml:space="preserve">fire calls. The other possibility is that fire departments may fold and close their doors, leaving residents vulnerable to </w:t>
      </w:r>
      <w:r w:rsidR="00475821">
        <w:t xml:space="preserve">having no one respond to their fire </w:t>
      </w:r>
      <w:r w:rsidR="00475821" w:rsidRPr="00250150">
        <w:t>emergency</w:t>
      </w:r>
      <w:r w:rsidR="15B4BDA5" w:rsidRPr="00250150">
        <w:t>, except the next nearest department which may be many miles away in rural area</w:t>
      </w:r>
      <w:r w:rsidR="57EB271C" w:rsidRPr="00250150">
        <w:t>s</w:t>
      </w:r>
      <w:r w:rsidR="15B4BDA5" w:rsidRPr="00250150">
        <w:t xml:space="preserve"> and</w:t>
      </w:r>
      <w:r w:rsidR="6A0A572B" w:rsidRPr="00250150">
        <w:t xml:space="preserve"> which</w:t>
      </w:r>
      <w:r w:rsidR="15B4BDA5" w:rsidRPr="00250150">
        <w:t xml:space="preserve"> will also be struggling </w:t>
      </w:r>
      <w:r w:rsidR="31C6AE4D" w:rsidRPr="00250150">
        <w:t xml:space="preserve">to stay open </w:t>
      </w:r>
      <w:r w:rsidR="15B4BDA5" w:rsidRPr="00250150">
        <w:t xml:space="preserve">under these </w:t>
      </w:r>
      <w:r w:rsidR="5CE8B291" w:rsidRPr="00250150">
        <w:t xml:space="preserve">proposed </w:t>
      </w:r>
      <w:r w:rsidR="15B4BDA5" w:rsidRPr="00250150">
        <w:t>rules</w:t>
      </w:r>
      <w:r w:rsidR="00475821" w:rsidRPr="00250150">
        <w:t>.</w:t>
      </w:r>
    </w:p>
    <w:p w14:paraId="2706FE34" w14:textId="236AD7ED" w:rsidR="00475821" w:rsidRDefault="00475821">
      <w:r>
        <w:t xml:space="preserve">Please reconsider the scope and speed of these proposed changes. The </w:t>
      </w:r>
      <w:r w:rsidR="00063921">
        <w:t xml:space="preserve">Firefighters Association of New York, as well as other statewide organizations, should </w:t>
      </w:r>
      <w:r w:rsidR="008B6B17">
        <w:t>be directly consulted and their input prioritized as decisions about this proposal are made.</w:t>
      </w:r>
    </w:p>
    <w:p w14:paraId="3C7FE24C" w14:textId="2DB7E380" w:rsidR="008B6B17" w:rsidRDefault="008B6B17">
      <w:r>
        <w:t>Sincerely,</w:t>
      </w:r>
    </w:p>
    <w:p w14:paraId="3C74B7D0" w14:textId="77777777" w:rsidR="008B6B17" w:rsidRDefault="008B6B17"/>
    <w:p w14:paraId="2C637171" w14:textId="0EFE2363" w:rsidR="008B6B17" w:rsidRDefault="008B6B17">
      <w:r w:rsidRPr="008B6B17">
        <w:rPr>
          <w:highlight w:val="yellow"/>
        </w:rPr>
        <w:t>YYYYYY</w:t>
      </w:r>
    </w:p>
    <w:p w14:paraId="6A7F387D" w14:textId="77777777" w:rsidR="00FD6653" w:rsidRDefault="00FD6653"/>
    <w:p w14:paraId="6B5C80BE" w14:textId="77777777" w:rsidR="00FD6653" w:rsidRDefault="00FD6653"/>
    <w:p w14:paraId="4240AA06" w14:textId="4BEC5CBD" w:rsidR="00FD6653" w:rsidRDefault="00FD6653" w:rsidP="00FD6653">
      <w:pPr>
        <w:spacing w:after="0"/>
      </w:pPr>
      <w:r>
        <w:t xml:space="preserve">cc: </w:t>
      </w:r>
      <w:r>
        <w:tab/>
        <w:t>Senator Chuck Schumer</w:t>
      </w:r>
    </w:p>
    <w:p w14:paraId="20E9CEFA" w14:textId="77777777" w:rsidR="00FD6653" w:rsidRDefault="00FD6653" w:rsidP="00FD6653">
      <w:pPr>
        <w:spacing w:after="0"/>
        <w:ind w:firstLine="720"/>
      </w:pPr>
      <w:r>
        <w:t>Senator Kirsten Gillibrand</w:t>
      </w:r>
    </w:p>
    <w:p w14:paraId="5A1CD143" w14:textId="157B322E" w:rsidR="00FD6653" w:rsidRPr="0081753A" w:rsidRDefault="00FD6653" w:rsidP="00FD6653">
      <w:pPr>
        <w:spacing w:after="0"/>
        <w:ind w:firstLine="720"/>
        <w:rPr>
          <w:highlight w:val="yellow"/>
        </w:rPr>
      </w:pPr>
      <w:r w:rsidRPr="0081753A">
        <w:rPr>
          <w:highlight w:val="yellow"/>
        </w:rPr>
        <w:t>Congresswoman Claudia Tenney</w:t>
      </w:r>
    </w:p>
    <w:p w14:paraId="54C58C1D" w14:textId="59876F16" w:rsidR="0081753A" w:rsidRPr="0081753A" w:rsidRDefault="0081753A" w:rsidP="00FD6653">
      <w:pPr>
        <w:spacing w:after="0"/>
        <w:ind w:firstLine="720"/>
        <w:rPr>
          <w:highlight w:val="yellow"/>
        </w:rPr>
      </w:pPr>
      <w:r w:rsidRPr="0081753A">
        <w:rPr>
          <w:highlight w:val="yellow"/>
        </w:rPr>
        <w:t>Congresswoman Elise Stefanik</w:t>
      </w:r>
    </w:p>
    <w:p w14:paraId="7066A2D0" w14:textId="2F870B0E" w:rsidR="0081753A" w:rsidRPr="0081753A" w:rsidRDefault="0081753A" w:rsidP="00FD6653">
      <w:pPr>
        <w:spacing w:after="0"/>
        <w:ind w:firstLine="720"/>
        <w:rPr>
          <w:highlight w:val="yellow"/>
        </w:rPr>
      </w:pPr>
      <w:r w:rsidRPr="0081753A">
        <w:rPr>
          <w:highlight w:val="yellow"/>
        </w:rPr>
        <w:t>Congressman Brandon Williams</w:t>
      </w:r>
    </w:p>
    <w:p w14:paraId="6DD08EA8" w14:textId="77777777" w:rsidR="009F7129" w:rsidRDefault="0081753A" w:rsidP="009F7129">
      <w:pPr>
        <w:spacing w:after="0"/>
        <w:ind w:firstLine="720"/>
      </w:pPr>
      <w:r w:rsidRPr="0081753A">
        <w:rPr>
          <w:highlight w:val="yellow"/>
        </w:rPr>
        <w:t>(CHOOSE ONE OF THE CONGRESS MEMBERS)</w:t>
      </w:r>
    </w:p>
    <w:p w14:paraId="7E16ACC4" w14:textId="604C6521" w:rsidR="008948AD" w:rsidRDefault="008948AD" w:rsidP="009F7129">
      <w:pPr>
        <w:spacing w:after="0"/>
        <w:ind w:firstLine="720"/>
      </w:pPr>
      <w:r>
        <w:lastRenderedPageBreak/>
        <w:t>Addresses:</w:t>
      </w:r>
    </w:p>
    <w:p w14:paraId="0043FB71" w14:textId="77777777" w:rsidR="008948AD" w:rsidRDefault="008948AD" w:rsidP="00FD6653">
      <w:pPr>
        <w:spacing w:after="0"/>
        <w:ind w:firstLine="720"/>
      </w:pPr>
    </w:p>
    <w:p w14:paraId="3265E4A6" w14:textId="77777777" w:rsidR="00E3402D" w:rsidRPr="00E3402D" w:rsidRDefault="00E3402D" w:rsidP="00E3402D">
      <w:pPr>
        <w:spacing w:after="0"/>
        <w:ind w:firstLine="720"/>
        <w:rPr>
          <w:b/>
          <w:bCs/>
          <w:u w:val="single"/>
        </w:rPr>
      </w:pPr>
      <w:r w:rsidRPr="00E3402D">
        <w:rPr>
          <w:b/>
          <w:bCs/>
          <w:u w:val="single"/>
        </w:rPr>
        <w:t>U.S. Senator Charles E. Schumer</w:t>
      </w:r>
    </w:p>
    <w:p w14:paraId="18CC46D1" w14:textId="77777777" w:rsidR="00E3402D" w:rsidRDefault="00E3402D" w:rsidP="00E3402D">
      <w:pPr>
        <w:spacing w:after="0"/>
        <w:ind w:firstLine="720"/>
      </w:pPr>
    </w:p>
    <w:p w14:paraId="0A0191F8" w14:textId="62595986" w:rsidR="00E3402D" w:rsidRDefault="00E3402D" w:rsidP="00E3402D">
      <w:pPr>
        <w:spacing w:after="0"/>
        <w:ind w:firstLine="720"/>
      </w:pPr>
      <w:r>
        <w:t>Hart Senate Office Building, Room 322</w:t>
      </w:r>
    </w:p>
    <w:p w14:paraId="79498C84" w14:textId="77777777" w:rsidR="00E3402D" w:rsidRDefault="00E3402D" w:rsidP="00E3402D">
      <w:pPr>
        <w:spacing w:after="0"/>
        <w:ind w:firstLine="720"/>
      </w:pPr>
      <w:r>
        <w:t>Washington, DC 20510</w:t>
      </w:r>
    </w:p>
    <w:p w14:paraId="15A0915A" w14:textId="77777777" w:rsidR="00E3402D" w:rsidRDefault="00E3402D" w:rsidP="00E3402D">
      <w:pPr>
        <w:spacing w:after="0"/>
        <w:ind w:firstLine="720"/>
      </w:pPr>
      <w:r>
        <w:t>Phone: 202.224.6542</w:t>
      </w:r>
    </w:p>
    <w:p w14:paraId="4BF4E4AA" w14:textId="77777777" w:rsidR="00E3402D" w:rsidRDefault="00E3402D" w:rsidP="00E3402D">
      <w:pPr>
        <w:spacing w:after="0"/>
        <w:ind w:firstLine="720"/>
      </w:pPr>
    </w:p>
    <w:p w14:paraId="0CF525BA" w14:textId="77777777" w:rsidR="00E3402D" w:rsidRDefault="00E3402D" w:rsidP="00E3402D">
      <w:pPr>
        <w:spacing w:after="0"/>
        <w:ind w:firstLine="720"/>
      </w:pPr>
      <w:r>
        <w:t>PO Box 7318</w:t>
      </w:r>
    </w:p>
    <w:p w14:paraId="33B50D7D" w14:textId="77777777" w:rsidR="00E3402D" w:rsidRDefault="00E3402D" w:rsidP="00E3402D">
      <w:pPr>
        <w:spacing w:after="0"/>
        <w:ind w:firstLine="720"/>
      </w:pPr>
      <w:r>
        <w:t>100 Clinton St., Room 841</w:t>
      </w:r>
    </w:p>
    <w:p w14:paraId="43D341BC" w14:textId="77777777" w:rsidR="00E3402D" w:rsidRDefault="00E3402D" w:rsidP="00E3402D">
      <w:pPr>
        <w:spacing w:after="0"/>
        <w:ind w:firstLine="720"/>
      </w:pPr>
      <w:r>
        <w:t>Syracuse, NY 13261</w:t>
      </w:r>
    </w:p>
    <w:p w14:paraId="1A8DB486" w14:textId="77777777" w:rsidR="00E3402D" w:rsidRDefault="00E3402D" w:rsidP="00E3402D">
      <w:pPr>
        <w:spacing w:after="0"/>
        <w:ind w:firstLine="720"/>
      </w:pPr>
      <w:r>
        <w:t>Phone: 315.423.5471</w:t>
      </w:r>
    </w:p>
    <w:p w14:paraId="49532962" w14:textId="77777777" w:rsidR="00E3402D" w:rsidRDefault="00E3402D" w:rsidP="00E3402D">
      <w:pPr>
        <w:spacing w:after="0"/>
        <w:ind w:firstLine="720"/>
      </w:pPr>
    </w:p>
    <w:p w14:paraId="166770FE" w14:textId="77777777" w:rsidR="00E3402D" w:rsidRPr="00E3402D" w:rsidRDefault="00E3402D" w:rsidP="00E3402D">
      <w:pPr>
        <w:spacing w:after="0"/>
        <w:ind w:firstLine="720"/>
        <w:rPr>
          <w:b/>
          <w:bCs/>
          <w:u w:val="single"/>
        </w:rPr>
      </w:pPr>
      <w:r w:rsidRPr="00E3402D">
        <w:rPr>
          <w:b/>
          <w:bCs/>
          <w:u w:val="single"/>
        </w:rPr>
        <w:t>U.S. Senator Kirsten Gillibrand</w:t>
      </w:r>
    </w:p>
    <w:p w14:paraId="0EF6732A" w14:textId="77777777" w:rsidR="00E3402D" w:rsidRDefault="00E3402D" w:rsidP="00E3402D">
      <w:pPr>
        <w:spacing w:after="0"/>
        <w:ind w:firstLine="720"/>
      </w:pPr>
    </w:p>
    <w:p w14:paraId="19667254" w14:textId="3DD0D133" w:rsidR="00E3402D" w:rsidRDefault="00E3402D" w:rsidP="00E3402D">
      <w:pPr>
        <w:spacing w:after="0"/>
        <w:ind w:firstLine="720"/>
      </w:pPr>
      <w:r>
        <w:t>478 Russell, Senate Office Building</w:t>
      </w:r>
    </w:p>
    <w:p w14:paraId="0A3CC0E2" w14:textId="77777777" w:rsidR="00E3402D" w:rsidRDefault="00E3402D" w:rsidP="00E3402D">
      <w:pPr>
        <w:spacing w:after="0"/>
        <w:ind w:firstLine="720"/>
      </w:pPr>
      <w:r>
        <w:t>Washington, DC 20510</w:t>
      </w:r>
    </w:p>
    <w:p w14:paraId="57C052B3" w14:textId="77777777" w:rsidR="00E3402D" w:rsidRDefault="00E3402D" w:rsidP="00E3402D">
      <w:pPr>
        <w:spacing w:after="0"/>
        <w:ind w:firstLine="720"/>
      </w:pPr>
      <w:r>
        <w:t>Phone: 202.224.4451</w:t>
      </w:r>
    </w:p>
    <w:p w14:paraId="08318A80" w14:textId="77777777" w:rsidR="00E3402D" w:rsidRDefault="00E3402D" w:rsidP="00E3402D">
      <w:pPr>
        <w:spacing w:after="0"/>
        <w:ind w:firstLine="720"/>
      </w:pPr>
    </w:p>
    <w:p w14:paraId="6F9B126F" w14:textId="77777777" w:rsidR="00E3402D" w:rsidRDefault="00E3402D" w:rsidP="00E3402D">
      <w:pPr>
        <w:spacing w:after="0"/>
        <w:ind w:firstLine="720"/>
      </w:pPr>
      <w:r>
        <w:t>James M. Hanley Federal Building</w:t>
      </w:r>
    </w:p>
    <w:p w14:paraId="2B1F2689" w14:textId="77777777" w:rsidR="00E3402D" w:rsidRDefault="00E3402D" w:rsidP="00E3402D">
      <w:pPr>
        <w:spacing w:after="0"/>
        <w:ind w:firstLine="720"/>
      </w:pPr>
      <w:r>
        <w:t>100 South Clinton Street, Room 1470</w:t>
      </w:r>
    </w:p>
    <w:p w14:paraId="65161322" w14:textId="77777777" w:rsidR="00E3402D" w:rsidRDefault="00E3402D" w:rsidP="00E3402D">
      <w:pPr>
        <w:spacing w:after="0"/>
        <w:ind w:firstLine="720"/>
      </w:pPr>
      <w:r>
        <w:t>PO Box 7378</w:t>
      </w:r>
    </w:p>
    <w:p w14:paraId="1AE8F67D" w14:textId="77777777" w:rsidR="00E3402D" w:rsidRDefault="00E3402D" w:rsidP="00E3402D">
      <w:pPr>
        <w:spacing w:after="0"/>
        <w:ind w:firstLine="720"/>
      </w:pPr>
      <w:r>
        <w:t>Syracuse, NY 13261</w:t>
      </w:r>
    </w:p>
    <w:p w14:paraId="7644EBE7" w14:textId="77777777" w:rsidR="00E3402D" w:rsidRDefault="00E3402D" w:rsidP="00E3402D">
      <w:pPr>
        <w:spacing w:after="0"/>
        <w:ind w:firstLine="720"/>
      </w:pPr>
      <w:r>
        <w:t>Phone: 315.448.0470</w:t>
      </w:r>
    </w:p>
    <w:p w14:paraId="4D1AFC98" w14:textId="77777777" w:rsidR="00E3402D" w:rsidRDefault="00E3402D" w:rsidP="00E3402D">
      <w:pPr>
        <w:spacing w:after="0"/>
        <w:ind w:firstLine="720"/>
      </w:pPr>
      <w:r>
        <w:t>Fax: 315.448.0476</w:t>
      </w:r>
    </w:p>
    <w:p w14:paraId="1F5940D7" w14:textId="77777777" w:rsidR="00E3402D" w:rsidRDefault="00E3402D" w:rsidP="00E3402D">
      <w:pPr>
        <w:spacing w:after="0"/>
        <w:ind w:firstLine="720"/>
      </w:pPr>
    </w:p>
    <w:p w14:paraId="3E1947FB" w14:textId="77777777" w:rsidR="00E3402D" w:rsidRPr="00E3402D" w:rsidRDefault="00E3402D" w:rsidP="00E3402D">
      <w:pPr>
        <w:spacing w:after="0"/>
        <w:ind w:firstLine="720"/>
        <w:rPr>
          <w:b/>
          <w:bCs/>
          <w:u w:val="single"/>
        </w:rPr>
      </w:pPr>
      <w:r w:rsidRPr="00E3402D">
        <w:rPr>
          <w:b/>
          <w:bCs/>
          <w:u w:val="single"/>
        </w:rPr>
        <w:t>U.S. Congresswoman Claudia Tenney</w:t>
      </w:r>
    </w:p>
    <w:p w14:paraId="4050444F" w14:textId="77777777" w:rsidR="00E3402D" w:rsidRDefault="00E3402D" w:rsidP="00E3402D">
      <w:pPr>
        <w:spacing w:after="0"/>
        <w:ind w:firstLine="720"/>
      </w:pPr>
    </w:p>
    <w:p w14:paraId="6AEB33C9" w14:textId="1FACB95F" w:rsidR="00E3402D" w:rsidRDefault="00E3402D" w:rsidP="00E3402D">
      <w:pPr>
        <w:spacing w:after="0"/>
        <w:ind w:firstLine="720"/>
      </w:pPr>
      <w:r>
        <w:t>24th Congressional District</w:t>
      </w:r>
    </w:p>
    <w:p w14:paraId="5C2E8A6C" w14:textId="77777777" w:rsidR="00E3402D" w:rsidRDefault="00E3402D" w:rsidP="00E3402D">
      <w:pPr>
        <w:spacing w:after="0"/>
        <w:ind w:firstLine="720"/>
      </w:pPr>
      <w:r>
        <w:t>Washington, DC Office</w:t>
      </w:r>
    </w:p>
    <w:p w14:paraId="00813A5D" w14:textId="77777777" w:rsidR="00E3402D" w:rsidRDefault="00E3402D" w:rsidP="00E3402D">
      <w:pPr>
        <w:spacing w:after="0"/>
        <w:ind w:firstLine="720"/>
      </w:pPr>
      <w:r>
        <w:t xml:space="preserve">2349 Rayburn Office </w:t>
      </w:r>
      <w:proofErr w:type="spellStart"/>
      <w:r>
        <w:t>Bldg</w:t>
      </w:r>
      <w:proofErr w:type="spellEnd"/>
    </w:p>
    <w:p w14:paraId="78A8AF30" w14:textId="77777777" w:rsidR="00E3402D" w:rsidRDefault="00E3402D" w:rsidP="00E3402D">
      <w:pPr>
        <w:spacing w:after="0"/>
        <w:ind w:firstLine="720"/>
      </w:pPr>
      <w:r>
        <w:t>Washington, DC 20515</w:t>
      </w:r>
    </w:p>
    <w:p w14:paraId="7A55C77C" w14:textId="77777777" w:rsidR="00E3402D" w:rsidRDefault="00E3402D" w:rsidP="00E3402D">
      <w:pPr>
        <w:spacing w:after="0"/>
        <w:ind w:firstLine="720"/>
      </w:pPr>
      <w:r>
        <w:t>Phone: 202.225.3665</w:t>
      </w:r>
    </w:p>
    <w:p w14:paraId="47D2DFF3" w14:textId="77777777" w:rsidR="00E3402D" w:rsidRDefault="00E3402D" w:rsidP="00E3402D">
      <w:pPr>
        <w:spacing w:after="0"/>
        <w:ind w:firstLine="720"/>
      </w:pPr>
    </w:p>
    <w:p w14:paraId="7FE64983" w14:textId="77777777" w:rsidR="00E3402D" w:rsidRDefault="00E3402D" w:rsidP="00E3402D">
      <w:pPr>
        <w:spacing w:after="0"/>
        <w:ind w:firstLine="720"/>
      </w:pPr>
      <w:r>
        <w:t>46 E. Bridge Street</w:t>
      </w:r>
    </w:p>
    <w:p w14:paraId="409F176F" w14:textId="77777777" w:rsidR="00E3402D" w:rsidRDefault="00E3402D" w:rsidP="00E3402D">
      <w:pPr>
        <w:spacing w:after="0"/>
        <w:ind w:firstLine="720"/>
      </w:pPr>
      <w:r>
        <w:t>Oswego, NY 13126</w:t>
      </w:r>
    </w:p>
    <w:p w14:paraId="1C2C9D84" w14:textId="3252C615" w:rsidR="008948AD" w:rsidRDefault="00E3402D" w:rsidP="00E3402D">
      <w:pPr>
        <w:spacing w:after="0"/>
        <w:ind w:firstLine="720"/>
      </w:pPr>
      <w:r>
        <w:t>Phone: 315.236.7088</w:t>
      </w:r>
    </w:p>
    <w:p w14:paraId="195BBF66" w14:textId="77777777" w:rsidR="00250150" w:rsidRPr="00AC62F4" w:rsidRDefault="00250150" w:rsidP="00E3402D">
      <w:pPr>
        <w:spacing w:after="0"/>
        <w:ind w:firstLine="720"/>
        <w:rPr>
          <w:b/>
          <w:bCs/>
          <w:u w:val="single"/>
        </w:rPr>
      </w:pPr>
    </w:p>
    <w:p w14:paraId="6325513D" w14:textId="1DF9E7CA" w:rsidR="00AC62F4" w:rsidRPr="00AC62F4" w:rsidRDefault="00AC62F4" w:rsidP="00E3402D">
      <w:pPr>
        <w:spacing w:after="0"/>
        <w:ind w:firstLine="720"/>
        <w:rPr>
          <w:b/>
          <w:bCs/>
          <w:u w:val="single"/>
        </w:rPr>
      </w:pPr>
      <w:r w:rsidRPr="00AC62F4">
        <w:rPr>
          <w:b/>
          <w:bCs/>
          <w:u w:val="single"/>
        </w:rPr>
        <w:t>U.S. Congressman Brandon Williams</w:t>
      </w:r>
    </w:p>
    <w:p w14:paraId="3E078D53" w14:textId="77777777" w:rsidR="00AC62F4" w:rsidRDefault="00AC62F4" w:rsidP="00E3402D">
      <w:pPr>
        <w:spacing w:after="0"/>
        <w:ind w:firstLine="720"/>
      </w:pPr>
    </w:p>
    <w:p w14:paraId="4DC671A9" w14:textId="27437A0B" w:rsidR="000A0E60" w:rsidRDefault="000A0E60" w:rsidP="00E3402D">
      <w:pPr>
        <w:spacing w:after="0"/>
        <w:ind w:firstLine="720"/>
      </w:pPr>
      <w:r>
        <w:t>22nd Congressional District</w:t>
      </w:r>
    </w:p>
    <w:p w14:paraId="635537EF" w14:textId="77777777" w:rsidR="006327A7" w:rsidRDefault="006327A7" w:rsidP="006327A7">
      <w:pPr>
        <w:spacing w:after="0"/>
        <w:ind w:firstLine="720"/>
      </w:pPr>
      <w:r>
        <w:t>Washington, D.C. Office</w:t>
      </w:r>
    </w:p>
    <w:p w14:paraId="574FB399" w14:textId="77777777" w:rsidR="006327A7" w:rsidRDefault="006327A7" w:rsidP="006327A7">
      <w:pPr>
        <w:spacing w:after="0"/>
        <w:ind w:firstLine="720"/>
      </w:pPr>
      <w:r>
        <w:t>1022 Longworth House Office Building</w:t>
      </w:r>
    </w:p>
    <w:p w14:paraId="27A9E460" w14:textId="77777777" w:rsidR="006327A7" w:rsidRDefault="006327A7" w:rsidP="006327A7">
      <w:pPr>
        <w:spacing w:after="0"/>
        <w:ind w:firstLine="720"/>
      </w:pPr>
      <w:r>
        <w:t>Washington, D.C. 20515</w:t>
      </w:r>
    </w:p>
    <w:p w14:paraId="3BAB1104" w14:textId="77777777" w:rsidR="006327A7" w:rsidRDefault="006327A7" w:rsidP="006327A7">
      <w:pPr>
        <w:spacing w:after="0"/>
        <w:ind w:firstLine="720"/>
      </w:pPr>
      <w:r>
        <w:lastRenderedPageBreak/>
        <w:t>Phone: (202) 225-3701</w:t>
      </w:r>
    </w:p>
    <w:p w14:paraId="2FF0D5A5" w14:textId="77777777" w:rsidR="00AC62F4" w:rsidRDefault="00AC62F4" w:rsidP="006327A7">
      <w:pPr>
        <w:spacing w:after="0"/>
        <w:ind w:firstLine="720"/>
      </w:pPr>
    </w:p>
    <w:p w14:paraId="2CB88DA3" w14:textId="77777777" w:rsidR="006327A7" w:rsidRDefault="006327A7" w:rsidP="006327A7">
      <w:pPr>
        <w:spacing w:after="0"/>
        <w:ind w:firstLine="720"/>
      </w:pPr>
      <w:r>
        <w:t>Syracuse District Office</w:t>
      </w:r>
    </w:p>
    <w:p w14:paraId="3F1E6F1F" w14:textId="77777777" w:rsidR="006327A7" w:rsidRDefault="006327A7" w:rsidP="006327A7">
      <w:pPr>
        <w:spacing w:after="0"/>
        <w:ind w:firstLine="720"/>
      </w:pPr>
      <w:r>
        <w:t>The Galleries of Syracuse</w:t>
      </w:r>
    </w:p>
    <w:p w14:paraId="0D99C7FD" w14:textId="77777777" w:rsidR="006327A7" w:rsidRDefault="006327A7" w:rsidP="006327A7">
      <w:pPr>
        <w:spacing w:after="0"/>
        <w:ind w:firstLine="720"/>
      </w:pPr>
      <w:r>
        <w:t>440 South Warren Street</w:t>
      </w:r>
    </w:p>
    <w:p w14:paraId="5F99F293" w14:textId="77777777" w:rsidR="006327A7" w:rsidRDefault="006327A7" w:rsidP="006327A7">
      <w:pPr>
        <w:spacing w:after="0"/>
        <w:ind w:firstLine="720"/>
      </w:pPr>
      <w:r>
        <w:t>Suite #706</w:t>
      </w:r>
    </w:p>
    <w:p w14:paraId="2FFBDE0D" w14:textId="77777777" w:rsidR="006327A7" w:rsidRDefault="006327A7" w:rsidP="006327A7">
      <w:pPr>
        <w:spacing w:after="0"/>
        <w:ind w:firstLine="720"/>
      </w:pPr>
      <w:r>
        <w:t>Syracuse, NY 13202</w:t>
      </w:r>
    </w:p>
    <w:p w14:paraId="6C825ABB" w14:textId="77777777" w:rsidR="006327A7" w:rsidRDefault="006327A7" w:rsidP="006327A7">
      <w:pPr>
        <w:spacing w:after="0"/>
        <w:ind w:firstLine="720"/>
      </w:pPr>
      <w:r>
        <w:t>Phone: (315) 233-4333</w:t>
      </w:r>
    </w:p>
    <w:p w14:paraId="6615A42F" w14:textId="77777777" w:rsidR="00AC62F4" w:rsidRDefault="00AC62F4" w:rsidP="006327A7">
      <w:pPr>
        <w:spacing w:after="0"/>
        <w:ind w:firstLine="720"/>
      </w:pPr>
    </w:p>
    <w:p w14:paraId="5FDFB91C" w14:textId="77777777" w:rsidR="006327A7" w:rsidRDefault="006327A7" w:rsidP="006327A7">
      <w:pPr>
        <w:spacing w:after="0"/>
        <w:ind w:firstLine="720"/>
      </w:pPr>
      <w:r>
        <w:t>Utica District Office</w:t>
      </w:r>
    </w:p>
    <w:p w14:paraId="24CD46B5" w14:textId="77777777" w:rsidR="006327A7" w:rsidRDefault="006327A7" w:rsidP="006327A7">
      <w:pPr>
        <w:spacing w:after="0"/>
        <w:ind w:firstLine="720"/>
      </w:pPr>
      <w:r>
        <w:t>421 Broad Street,</w:t>
      </w:r>
    </w:p>
    <w:p w14:paraId="721E57EE" w14:textId="77777777" w:rsidR="006327A7" w:rsidRDefault="006327A7" w:rsidP="006327A7">
      <w:pPr>
        <w:spacing w:after="0"/>
        <w:ind w:firstLine="720"/>
      </w:pPr>
      <w:r>
        <w:t>Suite #7,</w:t>
      </w:r>
    </w:p>
    <w:p w14:paraId="11203EEC" w14:textId="77777777" w:rsidR="006327A7" w:rsidRDefault="006327A7" w:rsidP="006327A7">
      <w:pPr>
        <w:spacing w:after="0"/>
        <w:ind w:firstLine="720"/>
      </w:pPr>
      <w:r>
        <w:t>Utica, NY 13501</w:t>
      </w:r>
    </w:p>
    <w:p w14:paraId="440A1BB2" w14:textId="1D1AA825" w:rsidR="00250150" w:rsidRDefault="006327A7" w:rsidP="006327A7">
      <w:pPr>
        <w:spacing w:after="0"/>
        <w:ind w:firstLine="720"/>
      </w:pPr>
      <w:r>
        <w:t>Phone: (315) 732-0713</w:t>
      </w:r>
    </w:p>
    <w:p w14:paraId="0CC6ECD7" w14:textId="77777777" w:rsidR="006327A7" w:rsidRDefault="006327A7" w:rsidP="006327A7">
      <w:pPr>
        <w:spacing w:after="0"/>
        <w:ind w:firstLine="720"/>
      </w:pPr>
    </w:p>
    <w:p w14:paraId="62FBFD54" w14:textId="60871964" w:rsidR="001203CB" w:rsidRPr="001203CB" w:rsidRDefault="001203CB" w:rsidP="006327A7">
      <w:pPr>
        <w:spacing w:after="0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U.S. </w:t>
      </w:r>
      <w:r w:rsidRPr="001203CB">
        <w:rPr>
          <w:b/>
          <w:bCs/>
          <w:u w:val="single"/>
        </w:rPr>
        <w:t>Congresswoman Elise Stefanik</w:t>
      </w:r>
    </w:p>
    <w:p w14:paraId="414C7BB0" w14:textId="77777777" w:rsidR="001203CB" w:rsidRDefault="001203CB" w:rsidP="006327A7">
      <w:pPr>
        <w:spacing w:after="0"/>
        <w:ind w:firstLine="720"/>
      </w:pPr>
    </w:p>
    <w:p w14:paraId="49978773" w14:textId="7B66B447" w:rsidR="001203CB" w:rsidRDefault="00E45591" w:rsidP="006327A7">
      <w:pPr>
        <w:spacing w:after="0"/>
        <w:ind w:firstLine="720"/>
      </w:pPr>
      <w:r>
        <w:t>21st Congressional District</w:t>
      </w:r>
    </w:p>
    <w:p w14:paraId="65CC0F87" w14:textId="77777777" w:rsidR="00AC62F4" w:rsidRDefault="00AC62F4" w:rsidP="00AC62F4">
      <w:pPr>
        <w:spacing w:after="0"/>
        <w:ind w:firstLine="720"/>
      </w:pPr>
      <w:r>
        <w:t>Washington, DC Office</w:t>
      </w:r>
    </w:p>
    <w:p w14:paraId="607C9DE9" w14:textId="77777777" w:rsidR="00AC62F4" w:rsidRDefault="00AC62F4" w:rsidP="00AC62F4">
      <w:pPr>
        <w:spacing w:after="0"/>
        <w:ind w:firstLine="720"/>
      </w:pPr>
      <w:r>
        <w:t>2211 Rayburn House Office Building</w:t>
      </w:r>
    </w:p>
    <w:p w14:paraId="27C2D4C1" w14:textId="77777777" w:rsidR="00AC62F4" w:rsidRDefault="00AC62F4" w:rsidP="00AC62F4">
      <w:pPr>
        <w:spacing w:after="0"/>
        <w:ind w:firstLine="720"/>
      </w:pPr>
      <w:r>
        <w:t>Washington, DC 20515</w:t>
      </w:r>
    </w:p>
    <w:p w14:paraId="7768B49F" w14:textId="7868B32C" w:rsidR="00E45591" w:rsidRDefault="00AC62F4" w:rsidP="00AC62F4">
      <w:pPr>
        <w:spacing w:after="0"/>
        <w:ind w:firstLine="720"/>
      </w:pPr>
      <w:r>
        <w:t>Phone: (202) 225-4611</w:t>
      </w:r>
    </w:p>
    <w:p w14:paraId="5C0444A5" w14:textId="77777777" w:rsidR="00AC62F4" w:rsidRDefault="00AC62F4" w:rsidP="00AC62F4">
      <w:pPr>
        <w:spacing w:after="0"/>
        <w:ind w:firstLine="720"/>
      </w:pPr>
    </w:p>
    <w:p w14:paraId="5E740C63" w14:textId="77777777" w:rsidR="001203CB" w:rsidRPr="001203CB" w:rsidRDefault="001203CB" w:rsidP="001203CB">
      <w:pPr>
        <w:spacing w:after="0"/>
        <w:ind w:firstLine="720"/>
      </w:pPr>
      <w:r w:rsidRPr="001203CB">
        <w:t>Ogdensburg Office</w:t>
      </w:r>
    </w:p>
    <w:p w14:paraId="250C0B35" w14:textId="77777777" w:rsidR="001203CB" w:rsidRPr="001203CB" w:rsidRDefault="001203CB" w:rsidP="001203CB">
      <w:pPr>
        <w:spacing w:after="0"/>
        <w:ind w:firstLine="720"/>
      </w:pPr>
      <w:r w:rsidRPr="001203CB">
        <w:t>330 Ford Street</w:t>
      </w:r>
    </w:p>
    <w:p w14:paraId="5A16B08B" w14:textId="77777777" w:rsidR="001203CB" w:rsidRPr="001203CB" w:rsidRDefault="001203CB" w:rsidP="001203CB">
      <w:pPr>
        <w:spacing w:after="0"/>
        <w:ind w:firstLine="720"/>
      </w:pPr>
      <w:r w:rsidRPr="001203CB">
        <w:t>Suite B8</w:t>
      </w:r>
    </w:p>
    <w:p w14:paraId="337F987E" w14:textId="77777777" w:rsidR="001203CB" w:rsidRPr="001203CB" w:rsidRDefault="001203CB" w:rsidP="001203CB">
      <w:pPr>
        <w:spacing w:after="0"/>
        <w:ind w:firstLine="720"/>
      </w:pPr>
      <w:r w:rsidRPr="001203CB">
        <w:t>Ogdensburg, NY 13669</w:t>
      </w:r>
    </w:p>
    <w:p w14:paraId="4109E500" w14:textId="77777777" w:rsidR="001203CB" w:rsidRPr="001203CB" w:rsidRDefault="001203CB" w:rsidP="001203CB">
      <w:pPr>
        <w:spacing w:after="0"/>
        <w:ind w:firstLine="720"/>
      </w:pPr>
      <w:r w:rsidRPr="001203CB">
        <w:t>Phone: (315) 541-2670</w:t>
      </w:r>
    </w:p>
    <w:p w14:paraId="1E93A75D" w14:textId="77777777" w:rsidR="006327A7" w:rsidRDefault="006327A7" w:rsidP="006327A7">
      <w:pPr>
        <w:spacing w:after="0"/>
        <w:ind w:firstLine="720"/>
      </w:pPr>
    </w:p>
    <w:sectPr w:rsidR="0063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53"/>
    <w:rsid w:val="00063921"/>
    <w:rsid w:val="000A0E60"/>
    <w:rsid w:val="001203CB"/>
    <w:rsid w:val="002432C8"/>
    <w:rsid w:val="00250150"/>
    <w:rsid w:val="00273D2F"/>
    <w:rsid w:val="002E65C0"/>
    <w:rsid w:val="00377105"/>
    <w:rsid w:val="00445948"/>
    <w:rsid w:val="00475821"/>
    <w:rsid w:val="004C48DF"/>
    <w:rsid w:val="005A47A5"/>
    <w:rsid w:val="006327A7"/>
    <w:rsid w:val="006A5067"/>
    <w:rsid w:val="0081753A"/>
    <w:rsid w:val="008948AD"/>
    <w:rsid w:val="008B6B17"/>
    <w:rsid w:val="00955C8A"/>
    <w:rsid w:val="009D6FD4"/>
    <w:rsid w:val="009F03DA"/>
    <w:rsid w:val="009F7129"/>
    <w:rsid w:val="00A00ECC"/>
    <w:rsid w:val="00AC62F4"/>
    <w:rsid w:val="00C26BFF"/>
    <w:rsid w:val="00D5179A"/>
    <w:rsid w:val="00D97853"/>
    <w:rsid w:val="00DE6BBF"/>
    <w:rsid w:val="00E278A8"/>
    <w:rsid w:val="00E3402D"/>
    <w:rsid w:val="00E45591"/>
    <w:rsid w:val="00F91D94"/>
    <w:rsid w:val="00FD6653"/>
    <w:rsid w:val="02D56A7F"/>
    <w:rsid w:val="03915E02"/>
    <w:rsid w:val="083689B7"/>
    <w:rsid w:val="0BC06C0E"/>
    <w:rsid w:val="0FCA7920"/>
    <w:rsid w:val="15B4BDA5"/>
    <w:rsid w:val="17E24E72"/>
    <w:rsid w:val="23306C85"/>
    <w:rsid w:val="2A9C0B34"/>
    <w:rsid w:val="2E16AEA1"/>
    <w:rsid w:val="31C6AE4D"/>
    <w:rsid w:val="32D588D2"/>
    <w:rsid w:val="409CE278"/>
    <w:rsid w:val="50575537"/>
    <w:rsid w:val="53787156"/>
    <w:rsid w:val="57EB271C"/>
    <w:rsid w:val="5CE8B291"/>
    <w:rsid w:val="5FC162FA"/>
    <w:rsid w:val="62433904"/>
    <w:rsid w:val="6A0A572B"/>
    <w:rsid w:val="6B56ED36"/>
    <w:rsid w:val="6E424E96"/>
    <w:rsid w:val="7942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5168"/>
  <w15:chartTrackingRefBased/>
  <w15:docId w15:val="{68A0CDBF-3A5E-497D-8813-4D79D4E5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653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C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6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5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0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Malinowski</dc:creator>
  <cp:keywords/>
  <dc:description/>
  <cp:lastModifiedBy>Paul Baxter</cp:lastModifiedBy>
  <cp:revision>2</cp:revision>
  <dcterms:created xsi:type="dcterms:W3CDTF">2024-09-05T22:25:00Z</dcterms:created>
  <dcterms:modified xsi:type="dcterms:W3CDTF">2024-09-05T22:25:00Z</dcterms:modified>
</cp:coreProperties>
</file>